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61" w:rsidRDefault="001C7E61" w:rsidP="00BC69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7E61" w:rsidRDefault="001C7E61" w:rsidP="00BC69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7E61" w:rsidRDefault="001C7E61" w:rsidP="00BC69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7E61">
        <w:rPr>
          <w:rFonts w:ascii="Times New Roman" w:eastAsia="Times New Roman" w:hAnsi="Times New Roman" w:cs="Times New Roman"/>
          <w:b/>
          <w:bCs/>
          <w:sz w:val="24"/>
          <w:szCs w:val="24"/>
        </w:rPr>
        <w:drawing>
          <wp:inline distT="0" distB="0" distL="0" distR="0">
            <wp:extent cx="5940425" cy="8168084"/>
            <wp:effectExtent l="19050" t="0" r="3175" b="0"/>
            <wp:docPr id="2" name="Рисунок 1" descr="E:\На сайт\Положение к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 сайт\Положение кц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E61" w:rsidRDefault="001C7E61" w:rsidP="00BC69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7E61" w:rsidRDefault="001C7E61" w:rsidP="00BC69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7E61" w:rsidRDefault="001C7E61" w:rsidP="00BC69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694D" w:rsidRPr="00DB6999" w:rsidRDefault="00BC694D" w:rsidP="00BC694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B6999">
        <w:rPr>
          <w:rFonts w:ascii="Times New Roman" w:eastAsia="Times New Roman" w:hAnsi="Times New Roman" w:cs="Times New Roman"/>
          <w:sz w:val="28"/>
          <w:szCs w:val="28"/>
        </w:rPr>
        <w:lastRenderedPageBreak/>
        <w:t>- 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  <w:r w:rsidR="00D22CFA"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D22CFA" w:rsidRPr="00DB69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- диагностика особенностей развития интеллектуальной, эмоциональной и волевой сфер детей;</w:t>
      </w:r>
      <w:r w:rsidR="00D22CFA"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– оказание дошкольникам содействия в социализации;</w:t>
      </w:r>
      <w:r w:rsidR="00D22CFA"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–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2.3.</w:t>
      </w:r>
      <w:proofErr w:type="gramEnd"/>
      <w:r w:rsidRPr="00DB6999">
        <w:rPr>
          <w:rFonts w:ascii="Times New Roman" w:eastAsia="Times New Roman" w:hAnsi="Times New Roman" w:cs="Times New Roman"/>
          <w:sz w:val="28"/>
          <w:szCs w:val="28"/>
        </w:rPr>
        <w:t> Принципы деятельности консультационного центра: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– личностно-ориентированный подход к работе с детьми и родителями (законными представителями);</w:t>
      </w:r>
      <w:r w:rsidR="00D22CFA"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D22CFA" w:rsidRPr="00DB6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– сотрудничество субъектов социально-педагогического пространства;</w:t>
      </w:r>
      <w:r w:rsidR="00D22CFA"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– открытость системы воспитания.</w:t>
      </w:r>
    </w:p>
    <w:p w:rsidR="00BC694D" w:rsidRPr="00DB6999" w:rsidRDefault="00BC694D" w:rsidP="00D22C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3.Организация деятельности консультационного центра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C694D" w:rsidRPr="00DB6999" w:rsidRDefault="00BC694D" w:rsidP="00BC69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3.1.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 Ко</w:t>
      </w:r>
      <w:r w:rsidR="00D22CFA" w:rsidRPr="00DB6999">
        <w:rPr>
          <w:rFonts w:ascii="Times New Roman" w:eastAsia="Times New Roman" w:hAnsi="Times New Roman" w:cs="Times New Roman"/>
          <w:sz w:val="28"/>
          <w:szCs w:val="28"/>
        </w:rPr>
        <w:t>нсультационный центр на базе МОБУ «СОШ с. Ямансаз»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открывается на о</w:t>
      </w:r>
      <w:r w:rsidR="00D22CFA" w:rsidRPr="00DB6999">
        <w:rPr>
          <w:rFonts w:ascii="Times New Roman" w:eastAsia="Times New Roman" w:hAnsi="Times New Roman" w:cs="Times New Roman"/>
          <w:sz w:val="28"/>
          <w:szCs w:val="28"/>
        </w:rPr>
        <w:t>сновании приказа директора школы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694D" w:rsidRPr="00DB6999" w:rsidRDefault="00BC694D" w:rsidP="00BC69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3.2.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 Управление и руководство организацией деятельности консультативного центра осуществляется в соответствии с настоящим Положением.</w:t>
      </w:r>
    </w:p>
    <w:p w:rsidR="00BC694D" w:rsidRPr="00DB6999" w:rsidRDefault="00BC694D" w:rsidP="00BC69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3.3.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 Деятельность консультационного центр</w:t>
      </w:r>
      <w:r w:rsidR="00D22CFA" w:rsidRPr="00DB6999">
        <w:rPr>
          <w:rFonts w:ascii="Times New Roman" w:eastAsia="Times New Roman" w:hAnsi="Times New Roman" w:cs="Times New Roman"/>
          <w:sz w:val="28"/>
          <w:szCs w:val="28"/>
        </w:rPr>
        <w:t>а осуществляется в помещении школы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694D" w:rsidRPr="00DB6999" w:rsidRDefault="00BC694D" w:rsidP="00BC69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3.4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. Общее руководство консультационным ц</w:t>
      </w:r>
      <w:r w:rsidR="00D22CFA" w:rsidRPr="00DB6999">
        <w:rPr>
          <w:rFonts w:ascii="Times New Roman" w:eastAsia="Times New Roman" w:hAnsi="Times New Roman" w:cs="Times New Roman"/>
          <w:sz w:val="28"/>
          <w:szCs w:val="28"/>
        </w:rPr>
        <w:t>ентром возлагается н</w:t>
      </w:r>
      <w:r w:rsidR="00D270D0" w:rsidRPr="00DB6999">
        <w:rPr>
          <w:rFonts w:ascii="Times New Roman" w:eastAsia="Times New Roman" w:hAnsi="Times New Roman" w:cs="Times New Roman"/>
          <w:sz w:val="28"/>
          <w:szCs w:val="28"/>
        </w:rPr>
        <w:t>а воспитателей дошкольной группы.  Воспитатели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70D0" w:rsidRPr="00DB6999" w:rsidRDefault="00D270D0" w:rsidP="008A370A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6999">
        <w:rPr>
          <w:rFonts w:ascii="Times New Roman" w:eastAsia="Times New Roman" w:hAnsi="Times New Roman" w:cs="Times New Roman"/>
          <w:sz w:val="28"/>
          <w:szCs w:val="28"/>
        </w:rPr>
        <w:t>- обеспечиваю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т работу консультационного центра в соответствии с графиком и планом работы;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- определяю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т функциональные обязанности;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- обеспечивает дополнительное информирование населения о графике работы консультационного центра.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BC694D"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3.5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. Консультационный центр работает два раза в месяц, согласно расписан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ию, утвержденному директором школы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BC694D"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3.5.1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Возможна организация внеплановых мероприятий по запросам родителей (законных представителей), обеспечивающих получение детьми дошкольного образования в форме семейного образования.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BC694D"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3.6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Помощь   родителям   (законным   представителям)   в  консультационном центре  предоставляется  при личном обращении одного из родителей (законных представителей) или заочному обращению (по телефонному звонку, письменному обращению или обращению, поступившему из информационной системы общего пользования).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BC694D"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3.6.1.</w:t>
      </w:r>
      <w:proofErr w:type="gramEnd"/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В письменном заявлении указываются: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- наименование 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ОУ или должностного лица, которому адресовано заявление;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-  изложение вопроса по существу;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-  фамилия, имя, отчество родителей (законных представителей);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- их почтовый адрес, контактный телефон заявителя;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 xml:space="preserve">- фамилия, имя, отчество, дата рождения ребенка дошкольного возраста; 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lastRenderedPageBreak/>
        <w:t>личная подпись заявителя и дата обращения.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BC694D"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3.6.2.</w:t>
      </w:r>
      <w:proofErr w:type="gramEnd"/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 Не подлежат рассмотрению письма, запросы, не содержащие официальных данных (фамилии, почтового адреса и/или/ электронного адреса физического лица).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BC694D"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3.6.3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. Методическая и консультативная помощь по телефону оказывается заявителю в случае, если на её предоставление требуется не более 15 минут. В случае поступления телефонного обращения, требующего более длительного времени для оказания методической и консультативной помощи заявителю по телефону назначается время и место личного приема для предоставления помощи.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BC694D"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3.6.4. 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Для предоставления помощи по личному обращению родитель (законный представитель) помимо заявления, указанного в пункте 3.6.1. настоящего Положения, должен иметь при себе документ, удостоверяющий личность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BC694D"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3.7.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 xml:space="preserve"> Организация консультативной и психолого-педагогической помощи родителям (законным представителям) детей  строится на основе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их взаимодействия с педагогами 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 xml:space="preserve">ОУ. 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BC694D"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3.8.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 Для работы с детьми и родителями (законными представителями) использ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уется учебно-материальная база  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ОУ.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3.9</w:t>
      </w:r>
      <w:r w:rsidR="00BC694D"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 xml:space="preserve"> Информация о порядке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работы консультативного центра 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ОУ проводится в форме устного и письменного информирования родителей (законных представителей) путем раз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мещения информации на стенде дошкольной группы, на Интернет-сайте школы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8A370A">
        <w:rPr>
          <w:rFonts w:ascii="Times New Roman" w:eastAsia="Times New Roman" w:hAnsi="Times New Roman" w:cs="Times New Roman"/>
          <w:b/>
          <w:bCs/>
          <w:sz w:val="28"/>
          <w:szCs w:val="28"/>
        </w:rPr>
        <w:t>3.10</w:t>
      </w:r>
      <w:r w:rsidR="00BC694D"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 Результативность работы консультационного центра определяется отзывами родителей (законных представителей), данными статистической отчё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тности работы консультационного центра.                                                                                        </w:t>
      </w:r>
      <w:r w:rsidR="008A370A">
        <w:rPr>
          <w:rFonts w:ascii="Times New Roman" w:eastAsia="Times New Roman" w:hAnsi="Times New Roman" w:cs="Times New Roman"/>
          <w:b/>
          <w:bCs/>
          <w:sz w:val="28"/>
          <w:szCs w:val="28"/>
        </w:rPr>
        <w:t>3.11</w:t>
      </w:r>
      <w:r w:rsidR="00BC694D"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 За получение консультативных услуг плата с родителей (законных представителей) не взимается.</w:t>
      </w:r>
    </w:p>
    <w:p w:rsidR="00BC694D" w:rsidRPr="00DB6999" w:rsidRDefault="00BC694D" w:rsidP="008A37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4.Основные виды формы работы консультационного центра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4.1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.Основными видами деятельности консультационного центра являются:</w:t>
      </w:r>
      <w:r w:rsidR="00D270D0"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- просвещение родителей (законных представителей) </w:t>
      </w:r>
      <w:r w:rsidR="00D270D0"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– информирование родителей, направленное на предотвращение возникающих семейных проблем,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  <w:proofErr w:type="gramEnd"/>
      <w:r w:rsidR="00D270D0"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DB6999">
        <w:rPr>
          <w:rFonts w:ascii="Times New Roman" w:eastAsia="Times New Roman" w:hAnsi="Times New Roman" w:cs="Times New Roman"/>
          <w:sz w:val="28"/>
          <w:szCs w:val="28"/>
        </w:rPr>
        <w:t>диагностика раз</w:t>
      </w:r>
      <w:r w:rsidR="00D270D0" w:rsidRPr="00DB6999">
        <w:rPr>
          <w:rFonts w:ascii="Times New Roman" w:eastAsia="Times New Roman" w:hAnsi="Times New Roman" w:cs="Times New Roman"/>
          <w:sz w:val="28"/>
          <w:szCs w:val="28"/>
        </w:rPr>
        <w:t xml:space="preserve">вития ребенка -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индивидуальных особенностей и склонностей личности, потенциальных возможностей, а также выявление причин и механизмов нарушений в развитии, социальной адаптации, разработка рекомендаций по да</w:t>
      </w:r>
      <w:r w:rsidR="00B627D0">
        <w:rPr>
          <w:rFonts w:ascii="Times New Roman" w:eastAsia="Times New Roman" w:hAnsi="Times New Roman" w:cs="Times New Roman"/>
          <w:sz w:val="28"/>
          <w:szCs w:val="28"/>
        </w:rPr>
        <w:t xml:space="preserve">льнейшему развитию и воспитанию  ребенка;                                                           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- консультирование (психологическое, социальное, педагогическое) информирование родителей о физиологических и психологических особенностях развития их ребенка, основных направлениях воспитательных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lastRenderedPageBreak/>
        <w:t>воздействий, преодолении кризисных ситуаций.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4.2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Содержание и формы работы с детьми дошкольного возраста и их родителями (законными представителями) в консультационном центре: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4.2.1.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DB6999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просвещение родит</w:t>
      </w:r>
      <w:r w:rsidR="00265DB0" w:rsidRPr="00DB6999">
        <w:rPr>
          <w:rFonts w:ascii="Times New Roman" w:eastAsia="Times New Roman" w:hAnsi="Times New Roman" w:cs="Times New Roman"/>
          <w:sz w:val="28"/>
          <w:szCs w:val="28"/>
        </w:rPr>
        <w:t xml:space="preserve">елей (законных представителей)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организуется в форме лекториев, теоретических и практических семинаров, совместных занятий с родителями и их детьми в виде тренингов, с целью обучения способам взаимодействия с ребенком.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4.2.2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.Диагностика развития ребенка - 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нарушений в развитии, социальной адаптации, разработка рекомендаций по</w:t>
      </w:r>
      <w:proofErr w:type="gramEnd"/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дальнейшему развитию и воспитанию ребенка.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4.2.3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.Консультирование родителей (законных представителей) осуществляется непосредственно в консультационном центре в форме индивидуальных, подгрупповых и групповых консультаций по запросу родителей (законных представителей), возможно заочное консультирование, по следующим вопросам: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proofErr w:type="gramStart"/>
      <w:r w:rsidRPr="00DB6999">
        <w:rPr>
          <w:rFonts w:ascii="Times New Roman" w:eastAsia="Times New Roman" w:hAnsi="Times New Roman" w:cs="Times New Roman"/>
          <w:sz w:val="28"/>
          <w:szCs w:val="28"/>
        </w:rPr>
        <w:t>-с</w:t>
      </w:r>
      <w:proofErr w:type="gramEnd"/>
      <w:r w:rsidRPr="00DB6999">
        <w:rPr>
          <w:rFonts w:ascii="Times New Roman" w:eastAsia="Times New Roman" w:hAnsi="Times New Roman" w:cs="Times New Roman"/>
          <w:sz w:val="28"/>
          <w:szCs w:val="28"/>
        </w:rPr>
        <w:t>оциализация детей дошкольного возраста, не посещающих образовательные учреждения;</w:t>
      </w:r>
      <w:r w:rsidR="00265DB0"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B627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265DB0" w:rsidRPr="00DB69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-социальная адаптация ребенка в детском коллективе – развитие у ребенка навыков социального поведения и коммуникативных качеств личности.</w:t>
      </w:r>
      <w:r w:rsidR="00265DB0"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-возрастные, психофизиологические особенности детей дошкольного возраста;</w:t>
      </w:r>
      <w:r w:rsidR="00265DB0"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627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65DB0" w:rsidRPr="00DB69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DB6999">
        <w:rPr>
          <w:rFonts w:ascii="Times New Roman" w:eastAsia="Times New Roman" w:hAnsi="Times New Roman" w:cs="Times New Roman"/>
          <w:sz w:val="28"/>
          <w:szCs w:val="28"/>
        </w:rPr>
        <w:t>-р</w:t>
      </w:r>
      <w:proofErr w:type="gramEnd"/>
      <w:r w:rsidRPr="00DB6999">
        <w:rPr>
          <w:rFonts w:ascii="Times New Roman" w:eastAsia="Times New Roman" w:hAnsi="Times New Roman" w:cs="Times New Roman"/>
          <w:sz w:val="28"/>
          <w:szCs w:val="28"/>
        </w:rPr>
        <w:t>азвитие речи и речевого аппарата дошкольников;</w:t>
      </w:r>
      <w:r w:rsidR="00265DB0"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-профилактика различных отклонений в физическом, психическом и социальном развитии детей дошкольного возраста, не посещающих образовательные учреждения;</w:t>
      </w:r>
      <w:r w:rsidR="00265DB0"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-развитие музыкальных способностей;</w:t>
      </w:r>
      <w:r w:rsidR="00265DB0"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-организация игровой деятельности, развитие и обучение детей в игре;</w:t>
      </w:r>
      <w:r w:rsidR="00265DB0"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-организация питания детей;</w:t>
      </w:r>
      <w:r w:rsidR="00265DB0"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-создание условий для закаливания и оздоровления детей;</w:t>
      </w:r>
      <w:r w:rsidR="00265DB0"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-готовность к обучению в школе;</w:t>
      </w:r>
      <w:r w:rsidR="00265DB0"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-социальная защита детей из различных категорий семей.</w:t>
      </w:r>
    </w:p>
    <w:p w:rsidR="00BC694D" w:rsidRPr="00DB6999" w:rsidRDefault="00BC694D" w:rsidP="008A37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5.Права и обязанности сторон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5.1.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 Родители (законные представители) имеют право </w:t>
      </w:r>
      <w:proofErr w:type="gramStart"/>
      <w:r w:rsidRPr="00DB6999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DB699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C694D" w:rsidRPr="00DB6999" w:rsidRDefault="00BC694D" w:rsidP="00BC694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6999">
        <w:rPr>
          <w:rFonts w:ascii="Times New Roman" w:eastAsia="Times New Roman" w:hAnsi="Times New Roman" w:cs="Times New Roman"/>
          <w:sz w:val="28"/>
          <w:szCs w:val="28"/>
        </w:rPr>
        <w:t>- получение квалифицированной консультативной помощи по вопросам воспитания, психофизического развития детей, индивидуальных возможностей детей, на высказывание собственного мнения и обмен опытом воспитания детей со специалистом консультационного центра;</w:t>
      </w:r>
      <w:r w:rsidR="00265DB0"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высказывание пожеланий на тему консультаций.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5.2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. Консультацио</w:t>
      </w:r>
      <w:r w:rsidR="00265DB0" w:rsidRPr="00DB6999">
        <w:rPr>
          <w:rFonts w:ascii="Times New Roman" w:eastAsia="Times New Roman" w:hAnsi="Times New Roman" w:cs="Times New Roman"/>
          <w:sz w:val="28"/>
          <w:szCs w:val="28"/>
        </w:rPr>
        <w:t xml:space="preserve">нный центр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ОУ имеет право на: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внесение корректировок в план работы консультационного центра с учетом интересов и потребностей родителей (законных представителей);</w:t>
      </w:r>
      <w:r w:rsidR="00265DB0"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-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на предоставление квалифицированной консультативной и практической помощи родителям (законным представителям);</w:t>
      </w:r>
      <w:r w:rsidR="00265DB0"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на прекращение деятельности консультационного центра в связи с отсутствием социального заказа на данную услугу.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5.3.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DB6999">
        <w:rPr>
          <w:rFonts w:ascii="Times New Roman" w:eastAsia="Times New Roman" w:hAnsi="Times New Roman" w:cs="Times New Roman"/>
          <w:sz w:val="28"/>
          <w:szCs w:val="28"/>
        </w:rPr>
        <w:t>Специалисты, оказывающие консультативную помощь несут</w:t>
      </w:r>
      <w:proofErr w:type="gramEnd"/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за:</w:t>
      </w:r>
      <w:r w:rsidR="008A37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- компетентность и профессионализм;</w:t>
      </w:r>
      <w:r w:rsidR="00265DB0"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- за обоснованность и эффективность рекомендаций;</w:t>
      </w:r>
      <w:r w:rsidR="00265DB0"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- ведение документации, сохранность и конфиденциальность информации.</w:t>
      </w:r>
    </w:p>
    <w:p w:rsidR="00BC694D" w:rsidRPr="00DB6999" w:rsidRDefault="00BC694D" w:rsidP="00BC69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6.Документация консультационного центра</w:t>
      </w:r>
    </w:p>
    <w:p w:rsidR="00BC694D" w:rsidRPr="00DB6999" w:rsidRDefault="00BC694D" w:rsidP="00BC69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 6.1.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 Ведение документации консультационного центра выделяется в отдельное делопроизводство.</w:t>
      </w:r>
    </w:p>
    <w:p w:rsidR="00BC694D" w:rsidRPr="00DB6999" w:rsidRDefault="00BC694D" w:rsidP="00BC69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6999">
        <w:rPr>
          <w:rFonts w:ascii="Times New Roman" w:eastAsia="Times New Roman" w:hAnsi="Times New Roman" w:cs="Times New Roman"/>
          <w:b/>
          <w:bCs/>
          <w:sz w:val="28"/>
          <w:szCs w:val="28"/>
        </w:rPr>
        <w:t>6.2.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> Перечень документации консультационного центра:</w:t>
      </w:r>
    </w:p>
    <w:p w:rsidR="00BC694D" w:rsidRPr="00676A55" w:rsidRDefault="00265DB0" w:rsidP="00BC694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- нормативный правовой акт 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ОУ о создании консультационного центра;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- утверждённое положение о консультацио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нном центре, созданным на базе 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ОУ;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627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- план работы консультационного центра (в течение учебного года по запросу родителей (законных представителей) в документ могут вноситься изменения);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B627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- график работы консультативного центра;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- заявление родителей (законных представителей) на оказание консу</w:t>
      </w:r>
      <w:r w:rsidR="00B627D0">
        <w:rPr>
          <w:rFonts w:ascii="Times New Roman" w:eastAsia="Times New Roman" w:hAnsi="Times New Roman" w:cs="Times New Roman"/>
          <w:sz w:val="28"/>
          <w:szCs w:val="28"/>
        </w:rPr>
        <w:t>льтативной помощи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B627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договор о сотрудничестве м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ежду Консультационным  центром 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ОУ и родителями (законными представителями) ребёнка в возрасте от 2 месяцев до 7 лет, не посещающего дошкольное образоват</w:t>
      </w:r>
      <w:r w:rsidR="00B627D0">
        <w:rPr>
          <w:rFonts w:ascii="Times New Roman" w:eastAsia="Times New Roman" w:hAnsi="Times New Roman" w:cs="Times New Roman"/>
          <w:sz w:val="28"/>
          <w:szCs w:val="28"/>
        </w:rPr>
        <w:t>ельное учреждение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- согласие родителей (законных представителей) на обработку персональных данных;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627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- Журнал регистрации звонков и обращений родителей (законных представителей) в консул</w:t>
      </w:r>
      <w:r w:rsidR="00B627D0">
        <w:rPr>
          <w:rFonts w:ascii="Times New Roman" w:eastAsia="Times New Roman" w:hAnsi="Times New Roman" w:cs="Times New Roman"/>
          <w:sz w:val="28"/>
          <w:szCs w:val="28"/>
        </w:rPr>
        <w:t>ьтационный центра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- Журнал учета проведе</w:t>
      </w:r>
      <w:r w:rsidR="00B627D0">
        <w:rPr>
          <w:rFonts w:ascii="Times New Roman" w:eastAsia="Times New Roman" w:hAnsi="Times New Roman" w:cs="Times New Roman"/>
          <w:sz w:val="28"/>
          <w:szCs w:val="28"/>
        </w:rPr>
        <w:t>нных мероприятий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- статистический отчет о работе Консультационного центра по оказанию методической, консультативной помощи семьям, воспитывающим детей дошкольного</w:t>
      </w:r>
      <w:r w:rsidR="00B627D0">
        <w:rPr>
          <w:rFonts w:ascii="Times New Roman" w:eastAsia="Times New Roman" w:hAnsi="Times New Roman" w:cs="Times New Roman"/>
          <w:sz w:val="28"/>
          <w:szCs w:val="28"/>
        </w:rPr>
        <w:t xml:space="preserve"> возраста на дому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="00B627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- анализ работы консультационного центра за год;</w:t>
      </w:r>
      <w:r w:rsidRPr="00DB69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BC694D" w:rsidRPr="00DB6999">
        <w:rPr>
          <w:rFonts w:ascii="Times New Roman" w:eastAsia="Times New Roman" w:hAnsi="Times New Roman" w:cs="Times New Roman"/>
          <w:sz w:val="28"/>
          <w:szCs w:val="28"/>
        </w:rPr>
        <w:t>- банк данных детей, не охваченным дошкольным образованием.</w:t>
      </w:r>
      <w:r w:rsidR="00BC694D" w:rsidRPr="00BC694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00D8D" w:rsidRPr="00DD2A07" w:rsidRDefault="00100D8D" w:rsidP="00DB699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sectPr w:rsidR="00100D8D" w:rsidRPr="00DD2A07" w:rsidSect="00DD2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5C88"/>
    <w:multiLevelType w:val="multilevel"/>
    <w:tmpl w:val="B7A25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008E6"/>
    <w:multiLevelType w:val="multilevel"/>
    <w:tmpl w:val="1704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61410"/>
    <w:multiLevelType w:val="multilevel"/>
    <w:tmpl w:val="D386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6B19FC"/>
    <w:multiLevelType w:val="multilevel"/>
    <w:tmpl w:val="09E8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907797"/>
    <w:multiLevelType w:val="multilevel"/>
    <w:tmpl w:val="535C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A3C84"/>
    <w:multiLevelType w:val="multilevel"/>
    <w:tmpl w:val="BD702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694D"/>
    <w:rsid w:val="000C238B"/>
    <w:rsid w:val="00100D8D"/>
    <w:rsid w:val="001C7E61"/>
    <w:rsid w:val="001E3F3F"/>
    <w:rsid w:val="00265DB0"/>
    <w:rsid w:val="002D6ABD"/>
    <w:rsid w:val="003476A3"/>
    <w:rsid w:val="00611F31"/>
    <w:rsid w:val="00641A23"/>
    <w:rsid w:val="00676A55"/>
    <w:rsid w:val="0078165F"/>
    <w:rsid w:val="007D007A"/>
    <w:rsid w:val="0082594D"/>
    <w:rsid w:val="008A370A"/>
    <w:rsid w:val="009305BC"/>
    <w:rsid w:val="00B10655"/>
    <w:rsid w:val="00B627D0"/>
    <w:rsid w:val="00BC694D"/>
    <w:rsid w:val="00C434B9"/>
    <w:rsid w:val="00D22CFA"/>
    <w:rsid w:val="00D270D0"/>
    <w:rsid w:val="00DB6999"/>
    <w:rsid w:val="00DD2A07"/>
    <w:rsid w:val="00F22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3F"/>
  </w:style>
  <w:style w:type="paragraph" w:styleId="1">
    <w:name w:val="heading 1"/>
    <w:basedOn w:val="a"/>
    <w:link w:val="10"/>
    <w:uiPriority w:val="9"/>
    <w:qFormat/>
    <w:rsid w:val="00BC69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9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C694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C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C694D"/>
    <w:rPr>
      <w:b/>
      <w:bCs/>
    </w:rPr>
  </w:style>
  <w:style w:type="character" w:styleId="a6">
    <w:name w:val="Emphasis"/>
    <w:basedOn w:val="a0"/>
    <w:uiPriority w:val="20"/>
    <w:qFormat/>
    <w:rsid w:val="00BC694D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C69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C694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C69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C694D"/>
    <w:rPr>
      <w:rFonts w:ascii="Arial" w:eastAsia="Times New Roman" w:hAnsi="Arial" w:cs="Arial"/>
      <w:vanish/>
      <w:sz w:val="16"/>
      <w:szCs w:val="16"/>
    </w:rPr>
  </w:style>
  <w:style w:type="character" w:customStyle="1" w:styleId="ratingcolor">
    <w:name w:val="ratingcolor"/>
    <w:basedOn w:val="a0"/>
    <w:rsid w:val="00BC694D"/>
  </w:style>
  <w:style w:type="character" w:customStyle="1" w:styleId="small">
    <w:name w:val="small"/>
    <w:basedOn w:val="a0"/>
    <w:rsid w:val="00BC694D"/>
  </w:style>
  <w:style w:type="paragraph" w:styleId="a7">
    <w:name w:val="Balloon Text"/>
    <w:basedOn w:val="a"/>
    <w:link w:val="a8"/>
    <w:uiPriority w:val="99"/>
    <w:semiHidden/>
    <w:unhideWhenUsed/>
    <w:rsid w:val="00BC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694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65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18073">
                  <w:marLeft w:val="7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63">
                  <w:marLeft w:val="0"/>
                  <w:marRight w:val="0"/>
                  <w:marTop w:val="9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5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5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1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9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76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4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97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4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446754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0389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09830">
              <w:marLeft w:val="0"/>
              <w:marRight w:val="0"/>
              <w:marTop w:val="0"/>
              <w:marBottom w:val="450"/>
              <w:divBdr>
                <w:top w:val="none" w:sz="0" w:space="15" w:color="auto"/>
                <w:left w:val="none" w:sz="0" w:space="15" w:color="auto"/>
                <w:bottom w:val="single" w:sz="6" w:space="15" w:color="CFCFCF"/>
                <w:right w:val="none" w:sz="0" w:space="15" w:color="auto"/>
              </w:divBdr>
            </w:div>
            <w:div w:id="1635132898">
              <w:marLeft w:val="0"/>
              <w:marRight w:val="0"/>
              <w:marTop w:val="0"/>
              <w:marBottom w:val="450"/>
              <w:divBdr>
                <w:top w:val="none" w:sz="0" w:space="15" w:color="auto"/>
                <w:left w:val="none" w:sz="0" w:space="15" w:color="auto"/>
                <w:bottom w:val="single" w:sz="6" w:space="15" w:color="CFCFCF"/>
                <w:right w:val="none" w:sz="0" w:space="15" w:color="auto"/>
              </w:divBdr>
              <w:divsChild>
                <w:div w:id="10883126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34882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8622">
              <w:marLeft w:val="0"/>
              <w:marRight w:val="0"/>
              <w:marTop w:val="0"/>
              <w:marBottom w:val="450"/>
              <w:divBdr>
                <w:top w:val="single" w:sz="6" w:space="8" w:color="FB8C00"/>
                <w:left w:val="single" w:sz="6" w:space="8" w:color="FB8C00"/>
                <w:bottom w:val="single" w:sz="6" w:space="8" w:color="FB8C00"/>
                <w:right w:val="single" w:sz="6" w:space="8" w:color="FB8C00"/>
              </w:divBdr>
              <w:divsChild>
                <w:div w:id="4209543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2019-01-15T06:54:00Z</dcterms:created>
  <dcterms:modified xsi:type="dcterms:W3CDTF">2019-03-29T12:16:00Z</dcterms:modified>
</cp:coreProperties>
</file>